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A" w:rsidRPr="0044404A" w:rsidRDefault="0044404A" w:rsidP="004440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44404A">
        <w:rPr>
          <w:rFonts w:ascii="Arial" w:hAnsi="Arial" w:cs="Arial"/>
          <w:sz w:val="28"/>
          <w:szCs w:val="28"/>
          <w:lang w:val="mk-MK"/>
        </w:rPr>
        <w:t>Распоред на часови</w:t>
      </w:r>
    </w:p>
    <w:p w:rsidR="0044404A" w:rsidRPr="0044404A" w:rsidRDefault="0044404A" w:rsidP="004440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44404A">
        <w:rPr>
          <w:rFonts w:ascii="Arial" w:hAnsi="Arial" w:cs="Arial"/>
          <w:sz w:val="28"/>
          <w:szCs w:val="28"/>
          <w:lang w:val="mk-MK"/>
        </w:rPr>
        <w:t xml:space="preserve">на </w:t>
      </w:r>
      <w:r w:rsidRPr="0044404A">
        <w:rPr>
          <w:rFonts w:ascii="Arial" w:hAnsi="Arial" w:cs="Arial"/>
          <w:sz w:val="28"/>
          <w:szCs w:val="28"/>
        </w:rPr>
        <w:t xml:space="preserve">IV </w:t>
      </w:r>
      <w:r w:rsidRPr="0044404A">
        <w:rPr>
          <w:rFonts w:ascii="Arial" w:hAnsi="Arial" w:cs="Arial"/>
          <w:sz w:val="28"/>
          <w:szCs w:val="28"/>
          <w:vertAlign w:val="superscript"/>
          <w:lang w:val="mk-MK"/>
        </w:rPr>
        <w:t>1</w:t>
      </w:r>
      <w:r w:rsidRPr="0044404A">
        <w:rPr>
          <w:rFonts w:ascii="Arial" w:hAnsi="Arial" w:cs="Arial"/>
          <w:sz w:val="28"/>
          <w:szCs w:val="28"/>
          <w:lang w:val="mk-MK"/>
        </w:rPr>
        <w:t>одд.(</w:t>
      </w:r>
      <w:r>
        <w:rPr>
          <w:rFonts w:ascii="Arial" w:hAnsi="Arial" w:cs="Arial"/>
          <w:sz w:val="28"/>
          <w:szCs w:val="28"/>
          <w:lang w:val="mk-MK"/>
        </w:rPr>
        <w:t>прва</w:t>
      </w:r>
      <w:r w:rsidRPr="0044404A">
        <w:rPr>
          <w:rFonts w:ascii="Arial" w:hAnsi="Arial" w:cs="Arial"/>
          <w:sz w:val="28"/>
          <w:szCs w:val="28"/>
          <w:lang w:val="mk-MK"/>
        </w:rPr>
        <w:t xml:space="preserve"> смена)</w:t>
      </w: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774"/>
        <w:gridCol w:w="2664"/>
        <w:gridCol w:w="2700"/>
        <w:gridCol w:w="2604"/>
        <w:gridCol w:w="2526"/>
        <w:gridCol w:w="2790"/>
      </w:tblGrid>
      <w:tr w:rsidR="0044404A" w:rsidRPr="0044404A" w:rsidTr="0044404A">
        <w:trPr>
          <w:trHeight w:val="521"/>
        </w:trPr>
        <w:tc>
          <w:tcPr>
            <w:tcW w:w="774" w:type="dxa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700" w:type="dxa"/>
            <w:vAlign w:val="center"/>
          </w:tcPr>
          <w:p w:rsidR="0044404A" w:rsidRPr="0044404A" w:rsidRDefault="00147EE9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В</w:t>
            </w:r>
            <w:r w:rsidR="0044404A" w:rsidRPr="0044404A">
              <w:rPr>
                <w:rFonts w:ascii="Arial" w:hAnsi="Arial" w:cs="Arial"/>
                <w:sz w:val="28"/>
                <w:szCs w:val="28"/>
                <w:lang w:val="mk-MK"/>
              </w:rPr>
              <w:t>торник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петок</w:t>
            </w:r>
          </w:p>
        </w:tc>
      </w:tr>
      <w:tr w:rsidR="0044404A" w:rsidRPr="0044404A" w:rsidTr="0044404A">
        <w:trPr>
          <w:trHeight w:val="546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Физичко и здравствено образование </w:t>
            </w: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Физичко и здравствено образование 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</w:tr>
      <w:tr w:rsidR="0044404A" w:rsidRPr="0044404A" w:rsidTr="0044404A">
        <w:trPr>
          <w:trHeight w:val="521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Македонски јазик </w:t>
            </w: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Историја и општество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Англиски јазик 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</w:tr>
      <w:tr w:rsidR="0044404A" w:rsidRPr="0044404A" w:rsidTr="0044404A">
        <w:trPr>
          <w:trHeight w:val="521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Природни науки</w:t>
            </w: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Природни науки</w:t>
            </w:r>
          </w:p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Историја и општество 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</w:tr>
      <w:tr w:rsidR="0044404A" w:rsidRPr="0044404A" w:rsidTr="0044404A">
        <w:trPr>
          <w:trHeight w:val="521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Техничко образование и информатика</w:t>
            </w:r>
          </w:p>
        </w:tc>
      </w:tr>
      <w:tr w:rsidR="0044404A" w:rsidRPr="0044404A" w:rsidTr="0044404A">
        <w:trPr>
          <w:trHeight w:val="546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Изборен предмет</w:t>
            </w: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Музичко образование</w:t>
            </w: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 xml:space="preserve">Математика </w:t>
            </w: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Изборен предмет</w:t>
            </w:r>
          </w:p>
        </w:tc>
      </w:tr>
      <w:tr w:rsidR="0044404A" w:rsidRPr="0044404A" w:rsidTr="0044404A">
        <w:trPr>
          <w:trHeight w:val="546"/>
        </w:trPr>
        <w:tc>
          <w:tcPr>
            <w:tcW w:w="77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4404A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  <w:tc>
          <w:tcPr>
            <w:tcW w:w="266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604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526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790" w:type="dxa"/>
            <w:vAlign w:val="center"/>
          </w:tcPr>
          <w:p w:rsidR="0044404A" w:rsidRPr="0044404A" w:rsidRDefault="0044404A" w:rsidP="0044404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44404A" w:rsidRDefault="0044404A" w:rsidP="0044404A">
      <w:pPr>
        <w:spacing w:after="0"/>
        <w:rPr>
          <w:rFonts w:ascii="Arial" w:hAnsi="Arial" w:cs="Arial"/>
          <w:sz w:val="28"/>
          <w:szCs w:val="28"/>
          <w:lang w:val="mk-MK"/>
        </w:rPr>
      </w:pPr>
    </w:p>
    <w:p w:rsidR="0064166F" w:rsidRDefault="00C37749" w:rsidP="0044404A">
      <w:pPr>
        <w:spacing w:after="0"/>
        <w:rPr>
          <w:rFonts w:ascii="Arial" w:hAnsi="Arial" w:cs="Arial"/>
          <w:sz w:val="28"/>
          <w:szCs w:val="28"/>
          <w:lang w:val="mk-MK"/>
        </w:rPr>
      </w:pPr>
      <w:r w:rsidRPr="00C37749">
        <w:rPr>
          <w:rFonts w:ascii="Arial" w:hAnsi="Arial" w:cs="Arial"/>
          <w:sz w:val="28"/>
          <w:szCs w:val="28"/>
          <w:lang w:val="mk-MK"/>
        </w:rPr>
        <w:t>Распоред на часови</w:t>
      </w:r>
    </w:p>
    <w:p w:rsidR="00D72AF3" w:rsidRPr="0044404A" w:rsidRDefault="00D72AF3" w:rsidP="0044404A">
      <w:pPr>
        <w:spacing w:after="0"/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</w:t>
      </w:r>
      <w:r w:rsidR="00E26182">
        <w:rPr>
          <w:rFonts w:ascii="Arial" w:hAnsi="Arial" w:cs="Arial"/>
          <w:sz w:val="28"/>
          <w:szCs w:val="28"/>
        </w:rPr>
        <w:t>IV</w:t>
      </w:r>
      <w:r w:rsidR="00F527F0">
        <w:rPr>
          <w:rFonts w:ascii="Arial" w:hAnsi="Arial" w:cs="Arial"/>
          <w:sz w:val="28"/>
          <w:szCs w:val="28"/>
          <w:vertAlign w:val="superscript"/>
          <w:lang w:val="mk-MK"/>
        </w:rPr>
        <w:t>1</w:t>
      </w:r>
      <w:r w:rsidR="00634998">
        <w:rPr>
          <w:rFonts w:ascii="Arial" w:hAnsi="Arial" w:cs="Arial"/>
          <w:sz w:val="28"/>
          <w:szCs w:val="28"/>
          <w:lang w:val="mk-MK"/>
        </w:rPr>
        <w:t>одд.</w:t>
      </w:r>
      <w:r w:rsidR="0044404A">
        <w:rPr>
          <w:rFonts w:ascii="Arial" w:hAnsi="Arial" w:cs="Arial"/>
          <w:sz w:val="28"/>
          <w:szCs w:val="28"/>
          <w:lang w:val="mk-MK"/>
        </w:rPr>
        <w:t>(втора смена)</w:t>
      </w: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774"/>
        <w:gridCol w:w="2664"/>
        <w:gridCol w:w="2700"/>
        <w:gridCol w:w="2604"/>
        <w:gridCol w:w="2526"/>
        <w:gridCol w:w="2790"/>
      </w:tblGrid>
      <w:tr w:rsidR="00D72AF3" w:rsidRPr="0064166F" w:rsidTr="00634998">
        <w:trPr>
          <w:trHeight w:val="521"/>
        </w:trPr>
        <w:tc>
          <w:tcPr>
            <w:tcW w:w="774" w:type="dxa"/>
          </w:tcPr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66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700" w:type="dxa"/>
            <w:vAlign w:val="center"/>
          </w:tcPr>
          <w:p w:rsidR="00D72AF3" w:rsidRPr="0064166F" w:rsidRDefault="00147EE9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В</w:t>
            </w:r>
            <w:r w:rsidR="00D72AF3" w:rsidRPr="0064166F">
              <w:rPr>
                <w:rFonts w:ascii="Arial" w:hAnsi="Arial" w:cs="Arial"/>
                <w:sz w:val="28"/>
                <w:szCs w:val="28"/>
                <w:lang w:val="mk-MK"/>
              </w:rPr>
              <w:t>торник</w:t>
            </w:r>
          </w:p>
        </w:tc>
        <w:tc>
          <w:tcPr>
            <w:tcW w:w="260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526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790" w:type="dxa"/>
            <w:vAlign w:val="center"/>
          </w:tcPr>
          <w:p w:rsidR="00D72AF3" w:rsidRPr="0064166F" w:rsidRDefault="00D72AF3" w:rsidP="00634998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петок</w:t>
            </w:r>
          </w:p>
        </w:tc>
      </w:tr>
      <w:tr w:rsidR="00D72AF3" w:rsidRPr="0064166F" w:rsidTr="00634998">
        <w:trPr>
          <w:trHeight w:val="546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  <w:tc>
          <w:tcPr>
            <w:tcW w:w="266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="00D72AF3" w:rsidRPr="0064166F">
              <w:rPr>
                <w:rFonts w:ascii="Arial" w:hAnsi="Arial" w:cs="Arial"/>
                <w:sz w:val="28"/>
                <w:szCs w:val="28"/>
                <w:lang w:val="mk-MK"/>
              </w:rPr>
              <w:t>акедонски јазик</w:t>
            </w:r>
          </w:p>
        </w:tc>
        <w:tc>
          <w:tcPr>
            <w:tcW w:w="270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="00D72AF3" w:rsidRPr="0064166F">
              <w:rPr>
                <w:rFonts w:ascii="Arial" w:hAnsi="Arial" w:cs="Arial"/>
                <w:sz w:val="28"/>
                <w:szCs w:val="28"/>
                <w:lang w:val="mk-MK"/>
              </w:rPr>
              <w:t>акедонски јазик</w:t>
            </w:r>
          </w:p>
        </w:tc>
        <w:tc>
          <w:tcPr>
            <w:tcW w:w="260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атематика</w:t>
            </w:r>
          </w:p>
        </w:tc>
        <w:tc>
          <w:tcPr>
            <w:tcW w:w="2526" w:type="dxa"/>
            <w:vAlign w:val="center"/>
          </w:tcPr>
          <w:p w:rsidR="00D72AF3" w:rsidRPr="0064166F" w:rsidRDefault="00E26182" w:rsidP="00E261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Ф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 xml:space="preserve">изичко и здравствено образование </w:t>
            </w:r>
          </w:p>
        </w:tc>
        <w:tc>
          <w:tcPr>
            <w:tcW w:w="279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Ф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изичко и здравствено образование</w:t>
            </w:r>
          </w:p>
        </w:tc>
      </w:tr>
      <w:tr w:rsidR="00D72AF3" w:rsidRPr="0064166F" w:rsidTr="00634998">
        <w:trPr>
          <w:trHeight w:val="521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  <w:tc>
          <w:tcPr>
            <w:tcW w:w="266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П</w:t>
            </w:r>
            <w:r w:rsidR="00D72AF3" w:rsidRPr="0064166F">
              <w:rPr>
                <w:rFonts w:ascii="Arial" w:hAnsi="Arial" w:cs="Arial"/>
                <w:sz w:val="28"/>
                <w:szCs w:val="28"/>
                <w:lang w:val="mk-MK"/>
              </w:rPr>
              <w:t>риродни науки</w:t>
            </w:r>
          </w:p>
        </w:tc>
        <w:tc>
          <w:tcPr>
            <w:tcW w:w="2700" w:type="dxa"/>
            <w:vAlign w:val="center"/>
          </w:tcPr>
          <w:p w:rsidR="00D72AF3" w:rsidRPr="00E26182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Историја и општество</w:t>
            </w:r>
          </w:p>
        </w:tc>
        <w:tc>
          <w:tcPr>
            <w:tcW w:w="260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нглиски јазик</w:t>
            </w:r>
          </w:p>
        </w:tc>
        <w:tc>
          <w:tcPr>
            <w:tcW w:w="2526" w:type="dxa"/>
            <w:vAlign w:val="center"/>
          </w:tcPr>
          <w:p w:rsidR="00D72AF3" w:rsidRPr="0064166F" w:rsidRDefault="00E26182" w:rsidP="00E261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 xml:space="preserve">нглиски јазик </w:t>
            </w:r>
          </w:p>
        </w:tc>
        <w:tc>
          <w:tcPr>
            <w:tcW w:w="279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акедонски јазик</w:t>
            </w:r>
          </w:p>
        </w:tc>
      </w:tr>
      <w:tr w:rsidR="00D72AF3" w:rsidRPr="0064166F" w:rsidTr="00634998">
        <w:trPr>
          <w:trHeight w:val="521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  <w:tc>
          <w:tcPr>
            <w:tcW w:w="266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="00D72AF3" w:rsidRPr="0064166F">
              <w:rPr>
                <w:rFonts w:ascii="Arial" w:hAnsi="Arial" w:cs="Arial"/>
                <w:sz w:val="28"/>
                <w:szCs w:val="28"/>
                <w:lang w:val="mk-MK"/>
              </w:rPr>
              <w:t>атематика</w:t>
            </w:r>
          </w:p>
        </w:tc>
        <w:tc>
          <w:tcPr>
            <w:tcW w:w="270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атематика</w:t>
            </w:r>
          </w:p>
        </w:tc>
        <w:tc>
          <w:tcPr>
            <w:tcW w:w="2604" w:type="dxa"/>
            <w:vAlign w:val="center"/>
          </w:tcPr>
          <w:p w:rsidR="00E26182" w:rsidRPr="0064166F" w:rsidRDefault="00E26182" w:rsidP="00E261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П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риродни науки</w:t>
            </w:r>
          </w:p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526" w:type="dxa"/>
            <w:vAlign w:val="center"/>
          </w:tcPr>
          <w:p w:rsidR="00D72AF3" w:rsidRPr="0064166F" w:rsidRDefault="00E26182" w:rsidP="00E261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Историја и 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 xml:space="preserve">општество </w:t>
            </w:r>
          </w:p>
        </w:tc>
        <w:tc>
          <w:tcPr>
            <w:tcW w:w="279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="0064166F" w:rsidRPr="0064166F">
              <w:rPr>
                <w:rFonts w:ascii="Arial" w:hAnsi="Arial" w:cs="Arial"/>
                <w:sz w:val="28"/>
                <w:szCs w:val="28"/>
                <w:lang w:val="mk-MK"/>
              </w:rPr>
              <w:t>атематика</w:t>
            </w:r>
          </w:p>
        </w:tc>
      </w:tr>
      <w:tr w:rsidR="00D72AF3" w:rsidRPr="0064166F" w:rsidTr="00634998">
        <w:trPr>
          <w:trHeight w:val="521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</w:tc>
        <w:tc>
          <w:tcPr>
            <w:tcW w:w="266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Ф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изичко и здравствено образование</w:t>
            </w:r>
          </w:p>
        </w:tc>
        <w:tc>
          <w:tcPr>
            <w:tcW w:w="270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иковно образование</w:t>
            </w:r>
          </w:p>
        </w:tc>
        <w:tc>
          <w:tcPr>
            <w:tcW w:w="260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акедонски јазик</w:t>
            </w:r>
          </w:p>
        </w:tc>
        <w:tc>
          <w:tcPr>
            <w:tcW w:w="2526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акедонски јазик</w:t>
            </w:r>
          </w:p>
        </w:tc>
        <w:tc>
          <w:tcPr>
            <w:tcW w:w="279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Техничко образование и информатика</w:t>
            </w:r>
          </w:p>
        </w:tc>
      </w:tr>
      <w:tr w:rsidR="00D72AF3" w:rsidRPr="0064166F" w:rsidTr="00634998">
        <w:trPr>
          <w:trHeight w:val="546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  <w:tc>
          <w:tcPr>
            <w:tcW w:w="266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</w:t>
            </w:r>
            <w:r w:rsidR="00F527F0" w:rsidRPr="0064166F">
              <w:rPr>
                <w:rFonts w:ascii="Arial" w:hAnsi="Arial" w:cs="Arial"/>
                <w:sz w:val="28"/>
                <w:szCs w:val="28"/>
                <w:lang w:val="mk-MK"/>
              </w:rPr>
              <w:t>нглиски јазик</w:t>
            </w:r>
          </w:p>
        </w:tc>
        <w:tc>
          <w:tcPr>
            <w:tcW w:w="270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Изборен предмет</w:t>
            </w:r>
          </w:p>
        </w:tc>
        <w:tc>
          <w:tcPr>
            <w:tcW w:w="2604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узичко образование</w:t>
            </w:r>
          </w:p>
        </w:tc>
        <w:tc>
          <w:tcPr>
            <w:tcW w:w="2526" w:type="dxa"/>
            <w:vAlign w:val="center"/>
          </w:tcPr>
          <w:p w:rsidR="00D72AF3" w:rsidRPr="0064166F" w:rsidRDefault="00E26182" w:rsidP="00E261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</w:t>
            </w: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 xml:space="preserve">атематика </w:t>
            </w:r>
          </w:p>
        </w:tc>
        <w:tc>
          <w:tcPr>
            <w:tcW w:w="2790" w:type="dxa"/>
            <w:vAlign w:val="center"/>
          </w:tcPr>
          <w:p w:rsidR="00D72AF3" w:rsidRPr="0064166F" w:rsidRDefault="00E26182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E26182">
              <w:rPr>
                <w:rFonts w:ascii="Arial" w:hAnsi="Arial" w:cs="Arial"/>
                <w:sz w:val="28"/>
                <w:szCs w:val="28"/>
                <w:lang w:val="mk-MK"/>
              </w:rPr>
              <w:t>Изборен предмет</w:t>
            </w:r>
          </w:p>
        </w:tc>
      </w:tr>
      <w:tr w:rsidR="00D72AF3" w:rsidRPr="0064166F" w:rsidTr="00634998">
        <w:trPr>
          <w:trHeight w:val="546"/>
        </w:trPr>
        <w:tc>
          <w:tcPr>
            <w:tcW w:w="77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166F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  <w:tc>
          <w:tcPr>
            <w:tcW w:w="266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D72AF3" w:rsidRPr="00634998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604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526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790" w:type="dxa"/>
            <w:vAlign w:val="center"/>
          </w:tcPr>
          <w:p w:rsidR="00D72AF3" w:rsidRPr="0064166F" w:rsidRDefault="00D72AF3" w:rsidP="006416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634998" w:rsidRPr="00C37749" w:rsidRDefault="00634998" w:rsidP="00E26182">
      <w:pPr>
        <w:rPr>
          <w:rFonts w:ascii="Arial" w:hAnsi="Arial" w:cs="Arial"/>
          <w:sz w:val="28"/>
          <w:szCs w:val="28"/>
          <w:lang w:val="mk-MK"/>
        </w:rPr>
      </w:pPr>
    </w:p>
    <w:sectPr w:rsidR="00634998" w:rsidRPr="00C37749" w:rsidSect="0044404A">
      <w:pgSz w:w="15840" w:h="12240" w:orient="landscape"/>
      <w:pgMar w:top="90" w:right="990" w:bottom="27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749"/>
    <w:rsid w:val="00147EE9"/>
    <w:rsid w:val="0044404A"/>
    <w:rsid w:val="005E4810"/>
    <w:rsid w:val="00634998"/>
    <w:rsid w:val="0064166F"/>
    <w:rsid w:val="00652860"/>
    <w:rsid w:val="00A04254"/>
    <w:rsid w:val="00AE47EE"/>
    <w:rsid w:val="00C37749"/>
    <w:rsid w:val="00D72AF3"/>
    <w:rsid w:val="00E26182"/>
    <w:rsid w:val="00F5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43C-905F-46B2-93FB-8B0F9E2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Ljube</cp:lastModifiedBy>
  <cp:revision>2</cp:revision>
  <dcterms:created xsi:type="dcterms:W3CDTF">2022-09-09T19:52:00Z</dcterms:created>
  <dcterms:modified xsi:type="dcterms:W3CDTF">2022-09-09T19:52:00Z</dcterms:modified>
</cp:coreProperties>
</file>